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C795C" w14:textId="77777777" w:rsidR="00A43D76" w:rsidRDefault="00A43D76" w:rsidP="00444D50">
      <w:pPr>
        <w:rPr>
          <w:rFonts w:ascii="Century Gothic" w:hAnsi="Century Gothic"/>
        </w:rPr>
      </w:pPr>
    </w:p>
    <w:p w14:paraId="3F370D98" w14:textId="0323D69A" w:rsidR="00444D50" w:rsidRPr="00244AA4" w:rsidRDefault="00444D50" w:rsidP="00444D50">
      <w:pPr>
        <w:rPr>
          <w:rFonts w:ascii="Century Gothic" w:hAnsi="Century Gothic"/>
        </w:rPr>
      </w:pPr>
      <w:r w:rsidRPr="00244AA4">
        <w:rPr>
          <w:rFonts w:ascii="Century Gothic" w:hAnsi="Century Gothic"/>
        </w:rPr>
        <w:t>Tisztelt Ügyfelünk!</w:t>
      </w:r>
    </w:p>
    <w:p w14:paraId="0B1A1B8D" w14:textId="77777777" w:rsidR="00B5351A" w:rsidRDefault="00B5351A" w:rsidP="00444D50">
      <w:pPr>
        <w:spacing w:after="0"/>
        <w:jc w:val="both"/>
        <w:rPr>
          <w:rFonts w:ascii="Century Gothic" w:hAnsi="Century Gothic"/>
        </w:rPr>
      </w:pPr>
    </w:p>
    <w:p w14:paraId="12BCA49F" w14:textId="2CF3413A" w:rsidR="00444D50" w:rsidRPr="00244AA4" w:rsidRDefault="00444D50" w:rsidP="00444D50">
      <w:pPr>
        <w:spacing w:after="0"/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A hulladékgazdálkodási közszolgáltatási díj megfizetésével az Ön háztartása további díj megfizetése nélkül jogosult legfeljebb 2 darab sárga színű és 1 darab kék színű zsák felhasználására. Előfordulhat, hogy ennél nagyobb mennyiségű hulladék keletkezett, mint ami a zsákokban elfér, ebben az esetben bármilyen átlátszó zsákban kihelyezhető elszállításra a megfelelően válogatott hulladék.</w:t>
      </w:r>
    </w:p>
    <w:p w14:paraId="6A04135E" w14:textId="77777777" w:rsidR="00444D50" w:rsidRPr="00244AA4" w:rsidRDefault="00444D50" w:rsidP="00444D50">
      <w:pPr>
        <w:spacing w:after="0"/>
        <w:rPr>
          <w:rFonts w:ascii="Century Gothic" w:hAnsi="Century Gothic"/>
        </w:rPr>
      </w:pPr>
    </w:p>
    <w:p w14:paraId="3967F269" w14:textId="217B2F0A" w:rsidR="00444D50" w:rsidRDefault="00444D50" w:rsidP="00444D50">
      <w:pPr>
        <w:spacing w:before="240" w:after="0"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A fennakadásmentes hulladékkezeléshez a következő előírások betartása szükséges:</w:t>
      </w:r>
    </w:p>
    <w:p w14:paraId="0DC84404" w14:textId="77777777" w:rsidR="00B5351A" w:rsidRPr="00244AA4" w:rsidRDefault="00B5351A" w:rsidP="00444D50">
      <w:pPr>
        <w:spacing w:before="240" w:after="0" w:line="240" w:lineRule="auto"/>
        <w:rPr>
          <w:rFonts w:ascii="Century Gothic" w:hAnsi="Century Gothic"/>
        </w:rPr>
      </w:pPr>
    </w:p>
    <w:p w14:paraId="63CB8A3F" w14:textId="77777777"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>a zsákokba csak a megfelelő hulladéktípusok kerülhetnek,</w:t>
      </w:r>
    </w:p>
    <w:p w14:paraId="12838681" w14:textId="77777777"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>a hulladékot mindig</w:t>
      </w:r>
      <w:r w:rsidRPr="007839F6">
        <w:rPr>
          <w:rFonts w:ascii="Century Gothic" w:hAnsi="Century Gothic"/>
          <w:b/>
          <w:bCs/>
        </w:rPr>
        <w:t xml:space="preserve"> lapítva</w:t>
      </w:r>
      <w:r w:rsidRPr="00244AA4">
        <w:rPr>
          <w:rFonts w:ascii="Century Gothic" w:hAnsi="Century Gothic"/>
        </w:rPr>
        <w:t>, a zsákokat teljesen megtelve kell kihelyezni,</w:t>
      </w:r>
    </w:p>
    <w:p w14:paraId="5ACBC0C1" w14:textId="77777777"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 xml:space="preserve">a teli zsákokat a gyűjtési nap reggelén </w:t>
      </w:r>
      <w:r w:rsidRPr="007839F6">
        <w:rPr>
          <w:rFonts w:ascii="Century Gothic" w:hAnsi="Century Gothic"/>
          <w:b/>
          <w:bCs/>
        </w:rPr>
        <w:t>6 óráig</w:t>
      </w:r>
      <w:r w:rsidRPr="00244AA4">
        <w:rPr>
          <w:rFonts w:ascii="Century Gothic" w:hAnsi="Century Gothic"/>
        </w:rPr>
        <w:t xml:space="preserve"> helyezzék a ház elé,</w:t>
      </w:r>
    </w:p>
    <w:p w14:paraId="55AE874D" w14:textId="77777777" w:rsidR="00444D50" w:rsidRPr="00244AA4" w:rsidRDefault="00444D50" w:rsidP="00244AA4">
      <w:pPr>
        <w:spacing w:after="0" w:line="240" w:lineRule="auto"/>
        <w:ind w:left="708" w:hanging="708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 xml:space="preserve">a teli (STKH-s és egyéb átlátszó) zsákok helyett a </w:t>
      </w:r>
      <w:r w:rsidRPr="007839F6">
        <w:rPr>
          <w:rFonts w:ascii="Century Gothic" w:hAnsi="Century Gothic"/>
          <w:b/>
          <w:bCs/>
        </w:rPr>
        <w:t>2+1 darab cserezsákot</w:t>
      </w:r>
      <w:r w:rsidRPr="00244AA4">
        <w:rPr>
          <w:rFonts w:ascii="Century Gothic" w:hAnsi="Century Gothic"/>
        </w:rPr>
        <w:t xml:space="preserve"> biztosítjuk.</w:t>
      </w:r>
    </w:p>
    <w:p w14:paraId="238970FD" w14:textId="77777777" w:rsidR="00444D50" w:rsidRPr="00244AA4" w:rsidRDefault="00444D50" w:rsidP="00444D50">
      <w:pPr>
        <w:spacing w:after="0"/>
        <w:rPr>
          <w:rFonts w:ascii="Century Gothic" w:hAnsi="Century Gothic"/>
        </w:rPr>
      </w:pPr>
    </w:p>
    <w:p w14:paraId="1AE9831C" w14:textId="4F06AFEB" w:rsidR="00444D50" w:rsidRDefault="00444D50" w:rsidP="00B5351A">
      <w:pPr>
        <w:spacing w:after="0"/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Szabálytalanság esetén (nincs lapítva a hulladék, nem a megfelelő hulladék került a zsákba, nincs tele a zsák) a hulladék elszállítását nem végezzük el.</w:t>
      </w:r>
      <w:r w:rsidR="00244AA4">
        <w:rPr>
          <w:rFonts w:ascii="Century Gothic" w:hAnsi="Century Gothic"/>
        </w:rPr>
        <w:t xml:space="preserve"> </w:t>
      </w:r>
    </w:p>
    <w:p w14:paraId="4E97B478" w14:textId="77777777" w:rsidR="00B5351A" w:rsidRPr="00244AA4" w:rsidRDefault="00B5351A" w:rsidP="00B5351A">
      <w:pPr>
        <w:spacing w:after="0"/>
        <w:jc w:val="both"/>
        <w:rPr>
          <w:rFonts w:ascii="Century Gothic" w:hAnsi="Century Gothic"/>
        </w:rPr>
      </w:pPr>
    </w:p>
    <w:p w14:paraId="7FF808ED" w14:textId="4E833733" w:rsidR="00444D50" w:rsidRPr="00244AA4" w:rsidRDefault="00444D50" w:rsidP="00244AA4">
      <w:pPr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Jelen levelünk tájékoztató jellegű, a működési kapacitástól függően a gyűjtési napok esetleg változhatnak, ezért kérjük, hogy a zsákok kihelyezése előtt vegyék figyelembe a honlapunkon megjelenő információkat (www.stkh.hu).</w:t>
      </w:r>
    </w:p>
    <w:p w14:paraId="697B5B70" w14:textId="77777777" w:rsidR="00444D50" w:rsidRPr="00244AA4" w:rsidRDefault="00444D50" w:rsidP="00444D50">
      <w:pPr>
        <w:rPr>
          <w:rFonts w:ascii="Century Gothic" w:hAnsi="Century Gothic"/>
        </w:rPr>
      </w:pPr>
    </w:p>
    <w:p w14:paraId="2587CE57" w14:textId="6603B625" w:rsidR="00244AA4" w:rsidRPr="00244AA4" w:rsidRDefault="00444D50" w:rsidP="00444D50">
      <w:pPr>
        <w:rPr>
          <w:rFonts w:ascii="Century Gothic" w:hAnsi="Century Gothic"/>
        </w:rPr>
      </w:pPr>
      <w:r w:rsidRPr="00244AA4">
        <w:rPr>
          <w:rFonts w:ascii="Century Gothic" w:hAnsi="Century Gothic"/>
        </w:rPr>
        <w:t>Együttműködésüket előre is köszönjük!</w:t>
      </w:r>
    </w:p>
    <w:p w14:paraId="509E1E31" w14:textId="77777777" w:rsidR="00244AA4" w:rsidRPr="00244AA4" w:rsidRDefault="00244AA4" w:rsidP="00444D50">
      <w:pPr>
        <w:rPr>
          <w:rFonts w:ascii="Century Gothic" w:hAnsi="Century Gothic"/>
        </w:rPr>
      </w:pPr>
    </w:p>
    <w:p w14:paraId="1346F619" w14:textId="271249FE" w:rsidR="00244AA4" w:rsidRPr="007839F6" w:rsidRDefault="00444D50" w:rsidP="00244AA4">
      <w:pPr>
        <w:rPr>
          <w:rFonts w:ascii="Century Gothic" w:hAnsi="Century Gothic"/>
          <w:i/>
          <w:iCs/>
        </w:rPr>
      </w:pPr>
      <w:r w:rsidRPr="00244AA4">
        <w:rPr>
          <w:rFonts w:ascii="Century Gothic" w:hAnsi="Century Gothic"/>
        </w:rPr>
        <w:t>Sopron, 2020. december</w:t>
      </w:r>
      <w:r w:rsidR="00244AA4" w:rsidRPr="00244AA4">
        <w:rPr>
          <w:rFonts w:ascii="Century Gothic" w:hAnsi="Century Gothic"/>
        </w:rPr>
        <w:t xml:space="preserve"> </w:t>
      </w:r>
      <w:r w:rsidR="00244AA4">
        <w:rPr>
          <w:rFonts w:ascii="Century Gothic" w:hAnsi="Century Gothic"/>
        </w:rPr>
        <w:tab/>
      </w:r>
      <w:r w:rsidR="00244AA4">
        <w:rPr>
          <w:rFonts w:ascii="Century Gothic" w:hAnsi="Century Gothic"/>
        </w:rPr>
        <w:tab/>
      </w:r>
      <w:r w:rsidR="00244AA4">
        <w:rPr>
          <w:rFonts w:ascii="Century Gothic" w:hAnsi="Century Gothic"/>
        </w:rPr>
        <w:tab/>
        <w:t xml:space="preserve"> </w:t>
      </w:r>
      <w:r w:rsidR="00244AA4" w:rsidRPr="007839F6">
        <w:rPr>
          <w:rFonts w:ascii="Century Gothic" w:hAnsi="Century Gothic"/>
          <w:i/>
          <w:iCs/>
        </w:rPr>
        <w:t>STKH Szelektív Hulladékgyűjtési Részleg</w:t>
      </w:r>
    </w:p>
    <w:p w14:paraId="32489344" w14:textId="245BD1E9" w:rsidR="00C11B61" w:rsidRPr="00244AA4" w:rsidRDefault="00C11B61" w:rsidP="00444D50">
      <w:pPr>
        <w:rPr>
          <w:rFonts w:ascii="Century Gothic" w:hAnsi="Century Gothic"/>
        </w:rPr>
      </w:pPr>
    </w:p>
    <w:p w14:paraId="1C721161" w14:textId="77777777" w:rsidR="00244AA4" w:rsidRPr="00244AA4" w:rsidRDefault="00244AA4">
      <w:pPr>
        <w:rPr>
          <w:rFonts w:ascii="Century Gothic" w:hAnsi="Century Gothic"/>
        </w:rPr>
      </w:pPr>
    </w:p>
    <w:sectPr w:rsidR="00244AA4" w:rsidRPr="00244AA4" w:rsidSect="00444D50">
      <w:headerReference w:type="default" r:id="rId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DA9AE" w14:textId="77777777" w:rsidR="0055157B" w:rsidRDefault="0055157B" w:rsidP="00444D50">
      <w:pPr>
        <w:spacing w:after="0" w:line="240" w:lineRule="auto"/>
      </w:pPr>
      <w:r>
        <w:separator/>
      </w:r>
    </w:p>
  </w:endnote>
  <w:endnote w:type="continuationSeparator" w:id="0">
    <w:p w14:paraId="7E0DD8F0" w14:textId="77777777" w:rsidR="0055157B" w:rsidRDefault="0055157B" w:rsidP="0044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BE635" w14:textId="77777777" w:rsidR="0055157B" w:rsidRDefault="0055157B" w:rsidP="00444D50">
      <w:pPr>
        <w:spacing w:after="0" w:line="240" w:lineRule="auto"/>
      </w:pPr>
      <w:r>
        <w:separator/>
      </w:r>
    </w:p>
  </w:footnote>
  <w:footnote w:type="continuationSeparator" w:id="0">
    <w:p w14:paraId="0BAE5F02" w14:textId="77777777" w:rsidR="0055157B" w:rsidRDefault="0055157B" w:rsidP="0044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F85DC" w14:textId="77777777" w:rsidR="007839F6" w:rsidRDefault="007839F6" w:rsidP="00444D50">
    <w:pPr>
      <w:spacing w:after="0" w:line="100" w:lineRule="atLeast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99B3DA5" wp14:editId="0398D164">
          <wp:simplePos x="0" y="0"/>
          <wp:positionH relativeFrom="column">
            <wp:posOffset>-2540</wp:posOffset>
          </wp:positionH>
          <wp:positionV relativeFrom="paragraph">
            <wp:posOffset>0</wp:posOffset>
          </wp:positionV>
          <wp:extent cx="647700" cy="622935"/>
          <wp:effectExtent l="0" t="0" r="0" b="5715"/>
          <wp:wrapSquare wrapText="bothSides"/>
          <wp:docPr id="4" name="Kép 4" descr="levelpapir_uj_tete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levelpapir_uj_tetej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607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22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Cs/>
        <w:iCs/>
        <w:sz w:val="24"/>
        <w:szCs w:val="24"/>
      </w:rPr>
      <w:t xml:space="preserve"> </w:t>
    </w:r>
  </w:p>
  <w:p w14:paraId="2FFF2862" w14:textId="77777777" w:rsidR="007839F6" w:rsidRDefault="007839F6" w:rsidP="00444D50">
    <w:pPr>
      <w:spacing w:after="0" w:line="360" w:lineRule="auto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rFonts w:ascii="Century Gothic" w:hAnsi="Century Gothic" w:cs="Arial"/>
        <w:bCs/>
        <w:iCs/>
        <w:sz w:val="24"/>
        <w:szCs w:val="24"/>
      </w:rPr>
      <w:t>STKH Sopron és Térsége</w:t>
    </w:r>
  </w:p>
  <w:p w14:paraId="6ABCFACF" w14:textId="77777777" w:rsidR="007839F6" w:rsidRDefault="007839F6" w:rsidP="00444D50">
    <w:pPr>
      <w:spacing w:after="0" w:line="360" w:lineRule="auto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rFonts w:ascii="Century Gothic" w:hAnsi="Century Gothic" w:cs="Arial"/>
        <w:bCs/>
        <w:iCs/>
        <w:sz w:val="24"/>
        <w:szCs w:val="24"/>
      </w:rPr>
      <w:t>Környezetvédelmi és Hulladékgazdálkodási Nonprofit Kft.</w:t>
    </w:r>
  </w:p>
  <w:p w14:paraId="6EEED4C7" w14:textId="77777777" w:rsidR="007839F6" w:rsidRDefault="007839F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8C6"/>
    <w:rsid w:val="00244AA4"/>
    <w:rsid w:val="00444D50"/>
    <w:rsid w:val="004618C6"/>
    <w:rsid w:val="0055157B"/>
    <w:rsid w:val="007839F6"/>
    <w:rsid w:val="00A43D76"/>
    <w:rsid w:val="00B5351A"/>
    <w:rsid w:val="00C11B61"/>
    <w:rsid w:val="00E27872"/>
    <w:rsid w:val="00EA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243277"/>
  <w15:chartTrackingRefBased/>
  <w15:docId w15:val="{E340AA3B-D725-46A8-8AEF-858E79A6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44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4D50"/>
  </w:style>
  <w:style w:type="paragraph" w:styleId="llb">
    <w:name w:val="footer"/>
    <w:basedOn w:val="Norml"/>
    <w:link w:val="llbChar"/>
    <w:uiPriority w:val="99"/>
    <w:unhideWhenUsed/>
    <w:rsid w:val="00444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4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8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1118</Characters>
  <Application>Microsoft Office Word</Application>
  <DocSecurity>4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Krisztán - STKH Kft.</dc:creator>
  <cp:keywords/>
  <dc:description/>
  <cp:lastModifiedBy>Office3</cp:lastModifiedBy>
  <cp:revision>2</cp:revision>
  <dcterms:created xsi:type="dcterms:W3CDTF">2020-12-23T07:38:00Z</dcterms:created>
  <dcterms:modified xsi:type="dcterms:W3CDTF">2020-12-23T07:38:00Z</dcterms:modified>
</cp:coreProperties>
</file>